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Notes on clamp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 xml:space="preserve">With this new installation, Marilla Palmer takes Susan Sontag's seminal essay "Notes on Camp" and merges it with the current vacation vogue for "glamping," i.e., glamorous camping. </w:t>
      </w:r>
      <w:r>
        <w:rPr>
          <w:rtl w:val="0"/>
        </w:rPr>
        <w:t> </w:t>
      </w:r>
      <w:r>
        <w:rPr>
          <w:rtl w:val="0"/>
        </w:rPr>
        <w:t xml:space="preserve"> When Sontag published her essay in 1964, it was a codification of something theretofore never named, the aspect of gay taste known as </w:t>
      </w:r>
      <w:r>
        <w:rPr>
          <w:rtl w:val="0"/>
        </w:rPr>
        <w:t>“</w:t>
      </w:r>
      <w:r>
        <w:rPr>
          <w:rtl w:val="0"/>
        </w:rPr>
        <w:t>camp.</w:t>
      </w:r>
      <w:r>
        <w:rPr>
          <w:rtl w:val="0"/>
        </w:rPr>
        <w:t xml:space="preserve">”  </w:t>
      </w:r>
      <w:r>
        <w:rPr>
          <w:rtl w:val="0"/>
        </w:rPr>
        <w:t>She wrote,</w:t>
      </w:r>
      <w:r>
        <w:rPr>
          <w:rtl w:val="0"/>
        </w:rPr>
        <w:t>”</w:t>
      </w:r>
      <w:r>
        <w:rPr>
          <w:shd w:val="clear" w:color="auto" w:fill="ffffff"/>
          <w:rtl w:val="0"/>
          <w:lang w:val="en-US"/>
        </w:rPr>
        <w:t>"The essence of Camp is its love of the unnatural: of artifice and exaggeration</w:t>
      </w:r>
      <w:r>
        <w:rPr>
          <w:shd w:val="clear" w:color="auto" w:fill="ffffff"/>
          <w:rtl w:val="0"/>
          <w:lang w:val="en-US"/>
        </w:rPr>
        <w:t>…</w:t>
      </w:r>
      <w:r>
        <w:rPr>
          <w:shd w:val="clear" w:color="auto" w:fill="ffffff"/>
          <w:rtl w:val="0"/>
          <w:lang w:val="en-US"/>
        </w:rPr>
        <w:t>.And Camp is esoteric</w:t>
      </w:r>
      <w:r>
        <w:rPr>
          <w:shd w:val="clear" w:color="auto" w:fill="ffffff"/>
          <w:rtl w:val="0"/>
          <w:lang w:val="en-US"/>
        </w:rPr>
        <w:t>—</w:t>
      </w:r>
      <w:r>
        <w:rPr>
          <w:shd w:val="clear" w:color="auto" w:fill="ffffff"/>
          <w:rtl w:val="0"/>
          <w:lang w:val="en-US"/>
        </w:rPr>
        <w:t>something of a private code, a badge of identity even, among small urban cliques."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Palmer</w:t>
      </w:r>
      <w:r>
        <w:rPr>
          <w:rtl w:val="0"/>
        </w:rPr>
        <w:t>’</w:t>
      </w:r>
      <w:r>
        <w:rPr>
          <w:rtl w:val="0"/>
        </w:rPr>
        <w:t>s installation is not the only evidence of a resurgence of interest i camp. It was the theme of this years Costume Institute Gala at the Met, an event always marked by outrageousness in dress.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Palmer brings these ideas to new environs, ICEHOUSE and the woodlands of Connecticut.  Her work in the past has often blended the natural and the manmade using materials as far-flung as wasp nests, mushroom spore prints, mylar and sequins but with this new project, she ups the ante.  In her words: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color w:val="000033"/>
          <w:sz w:val="26"/>
          <w:szCs w:val="26"/>
          <w:rtl w:val="0"/>
        </w:rPr>
      </w:pP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A beautiful dead bluebird was presented to me, it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>was innocence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 personified.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 I cry for the dead bird, I mourn.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I have  enshrined it in a velvet and sequined nest. I embellished it with glittered talons and sequined eyes.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Did it die for the sake of </w:t>
      </w:r>
      <w:r>
        <w:rPr>
          <w:rFonts w:ascii="Times" w:hAnsi="Times" w:hint="default"/>
          <w:i w:val="1"/>
          <w:iCs w:val="1"/>
          <w:color w:val="000033"/>
          <w:sz w:val="26"/>
          <w:szCs w:val="26"/>
          <w:rtl w:val="0"/>
        </w:rPr>
        <w:t>“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</w:rPr>
        <w:t>Art?</w:t>
      </w:r>
      <w:r>
        <w:rPr>
          <w:rFonts w:ascii="Times" w:hAnsi="Times" w:hint="default"/>
          <w:i w:val="1"/>
          <w:iCs w:val="1"/>
          <w:color w:val="000033"/>
          <w:sz w:val="26"/>
          <w:szCs w:val="26"/>
          <w:rtl w:val="0"/>
        </w:rPr>
        <w:t xml:space="preserve">”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I cut down a doomed crabapple sapling for its new home and hand stitched silk, chiffon and sequined garments for it.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color w:val="000033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color w:val="000033"/>
          <w:sz w:val="26"/>
          <w:szCs w:val="26"/>
          <w:rtl w:val="0"/>
        </w:rPr>
      </w:pP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>Glamp is a tree dressed in silk with three million stitches.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</w:rPr>
        <w:t xml:space="preserve">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>I wanted to honor the tree, but every stitch I made was a contradiction. Ms Sontag wrote that n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>othing in nature can be campy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>. Camp is artificial, against the grain</w:t>
      </w:r>
      <w:r>
        <w:rPr>
          <w:rFonts w:ascii="Times" w:hAnsi="Times" w:hint="default"/>
          <w:i w:val="1"/>
          <w:iCs w:val="1"/>
          <w:color w:val="000033"/>
          <w:sz w:val="26"/>
          <w:szCs w:val="26"/>
          <w:rtl w:val="0"/>
          <w:lang w:val="en-US"/>
        </w:rPr>
        <w:t xml:space="preserve">… </w:t>
      </w:r>
      <w:r>
        <w:rPr>
          <w:rFonts w:ascii="Times" w:hAnsi="Times"/>
          <w:i w:val="1"/>
          <w:iCs w:val="1"/>
          <w:color w:val="000033"/>
          <w:sz w:val="26"/>
          <w:szCs w:val="26"/>
          <w:rtl w:val="0"/>
          <w:lang w:val="en-US"/>
        </w:rPr>
        <w:t xml:space="preserve">Camp taste effaces nature. The sapling is now a suitable resting place for the bird.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24"/>
          <w:szCs w:val="24"/>
          <w:shd w:val="clear" w:color="auto" w:fill="ffffff"/>
          <w:rtl w:val="0"/>
        </w:rPr>
      </w:pPr>
      <w:r>
        <w:rPr>
          <w:rFonts w:ascii="Helvetica" w:hAnsi="Helvetica"/>
          <w:color w:val="323232"/>
          <w:sz w:val="24"/>
          <w:szCs w:val="24"/>
          <w:shd w:val="clear" w:color="auto" w:fill="ffffff"/>
          <w:rtl w:val="0"/>
          <w:lang w:val="en-US"/>
        </w:rPr>
        <w:t>Notes on Glamp: A Bluebird</w:t>
      </w:r>
      <w:r>
        <w:rPr>
          <w:rFonts w:ascii="Helvetica" w:hAnsi="Helvetica" w:hint="default"/>
          <w:color w:val="323232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323232"/>
          <w:sz w:val="24"/>
          <w:szCs w:val="24"/>
          <w:shd w:val="clear" w:color="auto" w:fill="ffffff"/>
          <w:rtl w:val="0"/>
          <w:lang w:val="en-US"/>
        </w:rPr>
        <w:t>s Guide to Glamour will open June 8, 4-6 at ICEHOUSE Project Space.  Please join us or call regarding an appointment for viewing.</w:t>
      </w: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color w:val="323232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color w:val="323232"/>
          <w:sz w:val="38"/>
          <w:szCs w:val="3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0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pressi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387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0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  <w:r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pressi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387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323232"/>
          <w:sz w:val="38"/>
          <w:szCs w:val="3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A beautiful dead bluebird was presented to me, it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>was innocence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 personified.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 I cry for the dead bird, I mourn.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I have  enshrined it in a velvet and sequined nest. I embellished it with glittered talons and sequined eyes.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Did it die for the sake of </w:t>
      </w:r>
      <w:r>
        <w:rPr>
          <w:rFonts w:ascii="Times" w:hAnsi="Times" w:hint="default"/>
          <w:color w:val="000033"/>
          <w:sz w:val="32"/>
          <w:szCs w:val="32"/>
          <w:rtl w:val="0"/>
        </w:rPr>
        <w:t>“</w:t>
      </w:r>
      <w:r>
        <w:rPr>
          <w:rFonts w:ascii="Times" w:hAnsi="Times"/>
          <w:color w:val="000033"/>
          <w:sz w:val="32"/>
          <w:szCs w:val="32"/>
          <w:rtl w:val="0"/>
        </w:rPr>
        <w:t>Art?</w:t>
      </w:r>
      <w:r>
        <w:rPr>
          <w:rFonts w:ascii="Times" w:hAnsi="Times" w:hint="default"/>
          <w:color w:val="000033"/>
          <w:sz w:val="32"/>
          <w:szCs w:val="32"/>
          <w:rtl w:val="0"/>
        </w:rPr>
        <w:t xml:space="preserve">”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I cut down a doomed crabapple sapling for its new home and hand stitched silk, chiffon and sequined garments for it.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  <w:r>
        <w:rPr>
          <w:rFonts w:ascii="Times" w:hAnsi="Times"/>
          <w:color w:val="000033"/>
          <w:sz w:val="32"/>
          <w:szCs w:val="32"/>
          <w:rtl w:val="0"/>
          <w:lang w:val="en-US"/>
        </w:rPr>
        <w:t>Glamp is a tree dressed in silk with three million stitches.</w:t>
      </w:r>
      <w:r>
        <w:rPr>
          <w:rFonts w:ascii="Times" w:hAnsi="Times"/>
          <w:color w:val="000033"/>
          <w:sz w:val="32"/>
          <w:szCs w:val="32"/>
          <w:rtl w:val="0"/>
        </w:rPr>
        <w:t xml:space="preserve">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>I wanted to honor the tree, but every stitch I made was a contradiction. Ms Sontag wrote that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 xml:space="preserve"> n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othing in nature can be campy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 xml:space="preserve">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Camp is 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artificial, against the grain</w:t>
      </w:r>
      <w:r>
        <w:rPr>
          <w:rFonts w:ascii="Times" w:hAnsi="Times" w:hint="default"/>
          <w:color w:val="000033"/>
          <w:sz w:val="32"/>
          <w:szCs w:val="32"/>
          <w:rtl w:val="0"/>
          <w:lang w:val="en-US"/>
        </w:rPr>
        <w:t>…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 xml:space="preserve"> Camp taste effaces nature.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The sapling is now a suitable resting place for the bird.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  <w:r>
        <w:rPr>
          <w:rFonts w:ascii="Times" w:hAnsi="Times"/>
          <w:color w:val="000033"/>
          <w:sz w:val="32"/>
          <w:szCs w:val="32"/>
          <w:rtl w:val="0"/>
          <w:lang w:val="en-US"/>
        </w:rPr>
        <w:t>Humans have left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 our mark everywhere,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>t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here is no uncontaminated part of nature left on the planet.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But Ms Sontag said 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o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ne can be frivolous about the seriou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 xml:space="preserve">s.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 xml:space="preserve">Everything we create is artifice. 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T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>he essence of Camp is its love of the unnatural: of artifice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  <w:lang w:val="en-US"/>
        </w:rPr>
        <w:t xml:space="preserve">.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>Nature thrives to decay.</w:t>
      </w:r>
      <w:r>
        <w:rPr>
          <w:rFonts w:ascii="Times" w:hAnsi="Times"/>
          <w:i w:val="1"/>
          <w:iCs w:val="1"/>
          <w:color w:val="000033"/>
          <w:sz w:val="32"/>
          <w:szCs w:val="32"/>
          <w:rtl w:val="0"/>
        </w:rPr>
        <w:t xml:space="preserve"> </w:t>
      </w:r>
      <w:r>
        <w:rPr>
          <w:rFonts w:ascii="Times" w:hAnsi="Times"/>
          <w:color w:val="000033"/>
          <w:sz w:val="32"/>
          <w:szCs w:val="32"/>
          <w:rtl w:val="0"/>
          <w:lang w:val="en-US"/>
        </w:rPr>
        <w:t>Camp is decadence. Our world is camp.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i w:val="1"/>
          <w:iCs w:val="1"/>
          <w:color w:val="00003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  <w:r>
        <w:rPr>
          <w:rFonts w:ascii="Times" w:hAnsi="Times"/>
          <w:color w:val="000033"/>
          <w:sz w:val="32"/>
          <w:szCs w:val="32"/>
          <w:rtl w:val="0"/>
          <w:lang w:val="en-US"/>
        </w:rPr>
        <w:t>Marilla Palmer, May 2019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00003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33"/>
          <w:sz w:val="32"/>
          <w:szCs w:val="32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